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76" w:type="dxa"/>
        <w:tblLook w:val="0000" w:firstRow="0" w:lastRow="0" w:firstColumn="0" w:lastColumn="0" w:noHBand="0" w:noVBand="0"/>
      </w:tblPr>
      <w:tblGrid>
        <w:gridCol w:w="9498"/>
      </w:tblGrid>
      <w:tr w:rsidR="0016645D" w:rsidRPr="00404298" w:rsidTr="00550D1B">
        <w:trPr>
          <w:trHeight w:hRule="exact" w:val="981"/>
        </w:trPr>
        <w:tc>
          <w:tcPr>
            <w:tcW w:w="9498" w:type="dxa"/>
          </w:tcPr>
          <w:p w:rsidR="0016645D" w:rsidRPr="00CD5E88" w:rsidRDefault="0016645D" w:rsidP="00550D1B">
            <w:pPr>
              <w:rPr>
                <w:b/>
                <w:sz w:val="24"/>
              </w:rPr>
            </w:pPr>
            <w:bookmarkStart w:id="0" w:name="OLE_LINK97"/>
            <w:r w:rsidRPr="00CD5E88">
              <w:rPr>
                <w:b/>
                <w:sz w:val="24"/>
              </w:rPr>
              <w:t xml:space="preserve">Bijlage </w:t>
            </w:r>
            <w:bookmarkStart w:id="1" w:name="OLE_LINK75"/>
            <w:r w:rsidRPr="00CD5E88">
              <w:rPr>
                <w:b/>
                <w:sz w:val="24"/>
              </w:rPr>
              <w:t>“</w:t>
            </w:r>
            <w:bookmarkStart w:id="2" w:name="OLE_LINK7"/>
            <w:r>
              <w:rPr>
                <w:b/>
                <w:sz w:val="24"/>
              </w:rPr>
              <w:t>Specificatie wegdekken</w:t>
            </w:r>
            <w:bookmarkEnd w:id="2"/>
            <w:r w:rsidRPr="00CD5E88">
              <w:rPr>
                <w:b/>
                <w:sz w:val="24"/>
              </w:rPr>
              <w:t>”</w:t>
            </w:r>
            <w:bookmarkEnd w:id="0"/>
            <w:bookmarkEnd w:id="1"/>
          </w:p>
        </w:tc>
      </w:tr>
      <w:tr w:rsidR="0016645D" w:rsidRPr="00404298" w:rsidTr="00550D1B">
        <w:trPr>
          <w:trHeight w:hRule="exact" w:val="520"/>
        </w:trPr>
        <w:tc>
          <w:tcPr>
            <w:tcW w:w="9498" w:type="dxa"/>
          </w:tcPr>
          <w:p w:rsidR="0016645D" w:rsidRPr="00404298" w:rsidRDefault="0016645D" w:rsidP="00550D1B">
            <w:pPr>
              <w:pStyle w:val="broodtekst"/>
              <w:tabs>
                <w:tab w:val="clear" w:pos="227"/>
                <w:tab w:val="clear" w:pos="454"/>
                <w:tab w:val="clear" w:pos="680"/>
              </w:tabs>
              <w:autoSpaceDE/>
              <w:autoSpaceDN/>
              <w:adjustRightInd/>
              <w:spacing w:after="480"/>
              <w:rPr>
                <w:szCs w:val="24"/>
              </w:rPr>
            </w:pPr>
            <w:r w:rsidRPr="00404298">
              <w:rPr>
                <w:szCs w:val="24"/>
              </w:rPr>
              <w:t xml:space="preserve">. . . . . . . . . . . . . . . . . . . . . . . . . . . . . . . . . . . . . . . . . . . . . . . . . . . . . . . . . . . . . . . . . . . . . . . . </w:t>
            </w:r>
          </w:p>
        </w:tc>
      </w:tr>
    </w:tbl>
    <w:p w:rsidR="0016645D" w:rsidRPr="00404298" w:rsidRDefault="0016645D" w:rsidP="0016645D">
      <w:pPr>
        <w:pStyle w:val="Voetnoottekst"/>
        <w:rPr>
          <w:sz w:val="19"/>
          <w:szCs w:val="19"/>
        </w:rPr>
      </w:pPr>
    </w:p>
    <w:p w:rsidR="0016645D" w:rsidRPr="00404298" w:rsidRDefault="0016645D" w:rsidP="0016645D">
      <w:pPr>
        <w:pStyle w:val="Voetnoottekst"/>
        <w:rPr>
          <w:sz w:val="19"/>
          <w:szCs w:val="19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6058"/>
        <w:gridCol w:w="2026"/>
      </w:tblGrid>
      <w:tr w:rsidR="0016645D" w:rsidRPr="00404298" w:rsidTr="00550D1B"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16645D" w:rsidRPr="00404298" w:rsidRDefault="0016645D" w:rsidP="00550D1B">
            <w:pPr>
              <w:jc w:val="center"/>
            </w:pPr>
            <w:r w:rsidRPr="00404298">
              <w:t>Nr. wegvak</w:t>
            </w:r>
          </w:p>
        </w:tc>
        <w:tc>
          <w:tcPr>
            <w:tcW w:w="6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16645D" w:rsidRPr="00404298" w:rsidRDefault="0016645D" w:rsidP="00550D1B">
            <w:pPr>
              <w:jc w:val="center"/>
            </w:pPr>
            <w:r w:rsidRPr="00404298">
              <w:t>Omschrijving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16645D" w:rsidRDefault="0016645D" w:rsidP="00550D1B">
            <w:pPr>
              <w:jc w:val="center"/>
            </w:pPr>
            <w:r>
              <w:t xml:space="preserve">Deklaagtype </w:t>
            </w:r>
            <w:r w:rsidRPr="007D13DA">
              <w:rPr>
                <w:i/>
                <w:highlight w:val="red"/>
              </w:rPr>
              <w:t>of</w:t>
            </w:r>
            <w:r w:rsidRPr="007D13DA">
              <w:rPr>
                <w:i/>
              </w:rPr>
              <w:t xml:space="preserve"> </w:t>
            </w:r>
            <w:r w:rsidRPr="007D13DA">
              <w:t>W</w:t>
            </w:r>
            <w:r>
              <w:t>egdekcategorie</w:t>
            </w:r>
          </w:p>
          <w:p w:rsidR="0016645D" w:rsidRPr="007D13DA" w:rsidRDefault="0016645D" w:rsidP="00550D1B">
            <w:pPr>
              <w:jc w:val="center"/>
              <w:rPr>
                <w:i/>
              </w:rPr>
            </w:pPr>
            <w:r>
              <w:t xml:space="preserve"> </w:t>
            </w:r>
            <w:r w:rsidRPr="007D13DA">
              <w:rPr>
                <w:i/>
                <w:highlight w:val="red"/>
              </w:rPr>
              <w:t>(Keuze maken!!)</w:t>
            </w:r>
            <w:r w:rsidRPr="007D13DA">
              <w:rPr>
                <w:i/>
              </w:rPr>
              <w:t xml:space="preserve">  </w:t>
            </w:r>
          </w:p>
        </w:tc>
      </w:tr>
      <w:tr w:rsidR="0016645D" w:rsidRPr="00404298" w:rsidTr="00550D1B">
        <w:tc>
          <w:tcPr>
            <w:tcW w:w="1200" w:type="dxa"/>
            <w:tcBorders>
              <w:top w:val="doub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</w:t>
            </w:r>
          </w:p>
        </w:tc>
        <w:tc>
          <w:tcPr>
            <w:tcW w:w="6058" w:type="dxa"/>
            <w:tcBorders>
              <w:top w:val="doub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Hoofdrijbaan Axx van km…. tot km…..</w:t>
            </w:r>
          </w:p>
        </w:tc>
        <w:tc>
          <w:tcPr>
            <w:tcW w:w="2026" w:type="dxa"/>
            <w:tcBorders>
              <w:top w:val="doub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2</w:t>
            </w: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Uitvoeger ……vanaf Axx tot tracé</w:t>
            </w:r>
            <w:r w:rsidRPr="00404298">
              <w:rPr>
                <w:szCs w:val="19"/>
              </w:rPr>
              <w:t>grens</w:t>
            </w: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3</w:t>
            </w: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Invoeger ……vanaf tracé</w:t>
            </w:r>
            <w:r w:rsidRPr="00404298">
              <w:rPr>
                <w:szCs w:val="19"/>
              </w:rPr>
              <w:t>grens tot Axx</w:t>
            </w: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92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645D" w:rsidRPr="00FE5DA9" w:rsidRDefault="0016645D" w:rsidP="00550D1B">
            <w:pPr>
              <w:rPr>
                <w:szCs w:val="16"/>
              </w:rPr>
            </w:pPr>
            <w:r w:rsidRPr="00FE5DA9">
              <w:rPr>
                <w:szCs w:val="16"/>
                <w:vertAlign w:val="superscript"/>
              </w:rPr>
              <w:t>1</w:t>
            </w:r>
            <w:r w:rsidRPr="00FE5DA9">
              <w:rPr>
                <w:szCs w:val="16"/>
              </w:rPr>
              <w:t xml:space="preserve"> Voor te onderscheiden</w:t>
            </w:r>
            <w:r>
              <w:rPr>
                <w:szCs w:val="16"/>
              </w:rPr>
              <w:t xml:space="preserve"> wegdekcategorieën </w:t>
            </w:r>
            <w:r w:rsidRPr="00FE5DA9">
              <w:rPr>
                <w:szCs w:val="16"/>
              </w:rPr>
              <w:t>zie CROW</w:t>
            </w:r>
            <w:r>
              <w:rPr>
                <w:szCs w:val="16"/>
              </w:rPr>
              <w:t xml:space="preserve"> publicatie </w:t>
            </w:r>
            <w:r w:rsidRPr="00FE5DA9">
              <w:rPr>
                <w:szCs w:val="16"/>
              </w:rPr>
              <w:t>316</w:t>
            </w:r>
          </w:p>
        </w:tc>
      </w:tr>
    </w:tbl>
    <w:p w:rsidR="0016645D" w:rsidRPr="00404298" w:rsidRDefault="0016645D" w:rsidP="0016645D">
      <w:pPr>
        <w:keepNext/>
        <w:ind w:left="360"/>
        <w:rPr>
          <w:szCs w:val="19"/>
        </w:rPr>
      </w:pPr>
    </w:p>
    <w:p w:rsidR="0016645D" w:rsidRPr="00404298" w:rsidRDefault="0016645D" w:rsidP="0016645D">
      <w:pPr>
        <w:keepNext/>
        <w:ind w:left="360"/>
        <w:rPr>
          <w:szCs w:val="19"/>
        </w:rPr>
      </w:pPr>
    </w:p>
    <w:p w:rsidR="0016645D" w:rsidRPr="00404298" w:rsidRDefault="0016645D" w:rsidP="0016645D">
      <w:pPr>
        <w:keepNext/>
        <w:ind w:left="360"/>
        <w:rPr>
          <w:szCs w:val="19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000" w:firstRow="0" w:lastRow="0" w:firstColumn="0" w:lastColumn="0" w:noHBand="0" w:noVBand="0"/>
      </w:tblPr>
      <w:tblGrid>
        <w:gridCol w:w="9356"/>
      </w:tblGrid>
      <w:tr w:rsidR="0016645D" w:rsidRPr="00404298" w:rsidTr="00550D1B">
        <w:tc>
          <w:tcPr>
            <w:tcW w:w="9356" w:type="dxa"/>
            <w:shd w:val="clear" w:color="auto" w:fill="FFFF99"/>
          </w:tcPr>
          <w:p w:rsidR="0016645D" w:rsidRPr="00404298" w:rsidRDefault="0016645D" w:rsidP="00550D1B">
            <w:pPr>
              <w:keepNext/>
              <w:rPr>
                <w:b/>
                <w:szCs w:val="19"/>
              </w:rPr>
            </w:pPr>
            <w:r>
              <w:rPr>
                <w:b/>
                <w:szCs w:val="19"/>
              </w:rPr>
              <w:t>Toelichting:</w:t>
            </w:r>
          </w:p>
        </w:tc>
      </w:tr>
      <w:tr w:rsidR="0016645D" w:rsidRPr="00404298" w:rsidTr="00550D1B">
        <w:tc>
          <w:tcPr>
            <w:tcW w:w="9356" w:type="dxa"/>
            <w:shd w:val="clear" w:color="auto" w:fill="FFFF99"/>
          </w:tcPr>
          <w:p w:rsidR="0016645D" w:rsidRDefault="0016645D" w:rsidP="00550D1B">
            <w:pPr>
              <w:keepNext/>
              <w:rPr>
                <w:szCs w:val="19"/>
              </w:rPr>
            </w:pPr>
            <w:r>
              <w:rPr>
                <w:szCs w:val="19"/>
              </w:rPr>
              <w:t xml:space="preserve">Bij keuze voor </w:t>
            </w:r>
            <w:r w:rsidR="000820C9">
              <w:rPr>
                <w:szCs w:val="19"/>
              </w:rPr>
              <w:t>specificeren</w:t>
            </w:r>
            <w:bookmarkStart w:id="3" w:name="_GoBack"/>
            <w:bookmarkEnd w:id="3"/>
            <w:r>
              <w:rPr>
                <w:szCs w:val="19"/>
              </w:rPr>
              <w:t xml:space="preserve"> van de wegdekcategorie, deze aangeven </w:t>
            </w:r>
            <w:r w:rsidRPr="00404298">
              <w:rPr>
                <w:szCs w:val="19"/>
              </w:rPr>
              <w:t xml:space="preserve">conform de wegdekcategorieën gegeven in </w:t>
            </w:r>
            <w:r w:rsidRPr="00FE5DA9">
              <w:rPr>
                <w:szCs w:val="16"/>
              </w:rPr>
              <w:t xml:space="preserve">CROW </w:t>
            </w:r>
            <w:r>
              <w:rPr>
                <w:szCs w:val="16"/>
              </w:rPr>
              <w:t xml:space="preserve">publicatie </w:t>
            </w:r>
            <w:r w:rsidRPr="00FE5DA9">
              <w:rPr>
                <w:szCs w:val="16"/>
              </w:rPr>
              <w:t>316</w:t>
            </w:r>
            <w:r>
              <w:rPr>
                <w:szCs w:val="16"/>
              </w:rPr>
              <w:t>!</w:t>
            </w:r>
          </w:p>
          <w:p w:rsidR="0016645D" w:rsidRPr="00404298" w:rsidRDefault="0016645D" w:rsidP="00550D1B">
            <w:pPr>
              <w:keepNext/>
              <w:rPr>
                <w:szCs w:val="19"/>
              </w:rPr>
            </w:pPr>
            <w:r>
              <w:rPr>
                <w:szCs w:val="19"/>
              </w:rPr>
              <w:t>Bij het invullen van deze lijst rekening houden met eventuele technische uitzonderingen.</w:t>
            </w:r>
          </w:p>
          <w:p w:rsidR="0016645D" w:rsidRPr="00404298" w:rsidRDefault="0016645D" w:rsidP="00550D1B">
            <w:pPr>
              <w:keepNext/>
              <w:rPr>
                <w:szCs w:val="19"/>
              </w:rPr>
            </w:pPr>
          </w:p>
        </w:tc>
      </w:tr>
    </w:tbl>
    <w:p w:rsidR="0016645D" w:rsidRDefault="0016645D" w:rsidP="0016645D">
      <w:pPr>
        <w:sectPr w:rsidR="0016645D" w:rsidSect="0016645D">
          <w:pgSz w:w="11906" w:h="16838" w:code="9"/>
          <w:pgMar w:top="1418" w:right="1418" w:bottom="1259" w:left="1418" w:header="709" w:footer="709" w:gutter="0"/>
          <w:cols w:space="708"/>
          <w:docGrid w:linePitch="360"/>
        </w:sectPr>
      </w:pPr>
    </w:p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F41" w:rsidRDefault="00170F41" w:rsidP="0088501B">
      <w:r>
        <w:separator/>
      </w:r>
    </w:p>
  </w:endnote>
  <w:endnote w:type="continuationSeparator" w:id="0">
    <w:p w:rsidR="00170F41" w:rsidRDefault="00170F4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'Open Sans',Tahoma">
    <w:altName w:val="Calibr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F41" w:rsidRDefault="00170F41" w:rsidP="0088501B">
      <w:r>
        <w:separator/>
      </w:r>
    </w:p>
  </w:footnote>
  <w:footnote w:type="continuationSeparator" w:id="0">
    <w:p w:rsidR="00170F41" w:rsidRDefault="00170F41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45D"/>
    <w:rsid w:val="000820C9"/>
    <w:rsid w:val="000E1F3B"/>
    <w:rsid w:val="0016645D"/>
    <w:rsid w:val="00170F41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AC5F8-8717-48D5-8344-9DC141324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99"/>
    <w:rsid w:val="0016645D"/>
    <w:pPr>
      <w:spacing w:line="0" w:lineRule="atLeast"/>
    </w:pPr>
    <w:rPr>
      <w:rFonts w:ascii="'Open Sans',Tahoma" w:eastAsia="'Open Sans',Tahoma" w:hAnsi="'Open Sans',Tahoma" w:cs="'Open Sans',Tahoma"/>
      <w:sz w:val="16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ascii="Verdana" w:eastAsiaTheme="majorEastAsia" w:hAnsi="Verdan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ascii="Verdana" w:eastAsiaTheme="majorEastAsia" w:hAnsi="Verdana" w:cstheme="majorBidi"/>
      <w:b/>
      <w:bCs/>
      <w:sz w:val="1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ascii="Verdana" w:eastAsiaTheme="majorEastAsia" w:hAnsi="Verdana" w:cstheme="majorBidi"/>
      <w:bCs/>
      <w:i/>
      <w:sz w:val="18"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ascii="Verdana" w:eastAsiaTheme="majorEastAsia" w:hAnsi="Verdana" w:cstheme="majorBidi"/>
      <w:bCs/>
      <w:iCs/>
      <w:sz w:val="18"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 w:val="18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 w:val="18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 w:val="18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broodtekst">
    <w:name w:val="broodtekst"/>
    <w:basedOn w:val="Standaard"/>
    <w:link w:val="broodtekstChar"/>
    <w:rsid w:val="0016645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Times New Roman"/>
      <w:sz w:val="18"/>
      <w:szCs w:val="18"/>
    </w:rPr>
  </w:style>
  <w:style w:type="paragraph" w:styleId="Voetnoottekst">
    <w:name w:val="footnote text"/>
    <w:basedOn w:val="Standaard"/>
    <w:link w:val="VoetnoottekstChar"/>
    <w:semiHidden/>
    <w:rsid w:val="0016645D"/>
    <w:pPr>
      <w:spacing w:line="180" w:lineRule="atLeast"/>
    </w:pPr>
    <w:rPr>
      <w:rFonts w:ascii="Verdana" w:eastAsia="Times New Roman" w:hAnsi="Verdana" w:cs="Times New Roman"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6645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broodtekstChar">
    <w:name w:val="broodtekst Char"/>
    <w:link w:val="broodtekst"/>
    <w:rsid w:val="0016645D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5664-BB7D-4B75-A9EE-20F790AB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Dommelen, Arthur van (GPO)</dc:creator>
  <cp:lastModifiedBy>Mohan, Salil (GPO)</cp:lastModifiedBy>
  <cp:revision>2</cp:revision>
  <dcterms:created xsi:type="dcterms:W3CDTF">2019-10-11T15:02:00Z</dcterms:created>
  <dcterms:modified xsi:type="dcterms:W3CDTF">2022-11-11T12:00:00Z</dcterms:modified>
</cp:coreProperties>
</file>